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E774F8">
      <w:pPr>
        <w:jc w:val="center"/>
        <w:rPr>
          <w:rFonts w:ascii="华文中宋" w:hAnsi="华文中宋" w:eastAsia="华文中宋"/>
          <w:b/>
          <w:sz w:val="32"/>
          <w:szCs w:val="32"/>
        </w:rPr>
      </w:pPr>
      <w:r>
        <w:rPr>
          <w:rFonts w:hint="eastAsia" w:ascii="华文中宋" w:hAnsi="华文中宋" w:eastAsia="华文中宋"/>
          <w:b/>
          <w:sz w:val="32"/>
          <w:szCs w:val="32"/>
        </w:rPr>
        <w:t>医</w:t>
      </w:r>
      <w:r>
        <w:rPr>
          <w:rFonts w:ascii="华文中宋" w:hAnsi="华文中宋" w:eastAsia="华文中宋"/>
          <w:b/>
          <w:sz w:val="32"/>
          <w:szCs w:val="32"/>
        </w:rPr>
        <w:t xml:space="preserve"> 疗 广 告 审 查 证 </w:t>
      </w:r>
    </w:p>
    <w:tbl>
      <w:tblPr>
        <w:tblStyle w:val="6"/>
        <w:tblW w:w="99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6"/>
        <w:gridCol w:w="151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14:paraId="1B69EC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F76611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疗</w:t>
            </w:r>
            <w:r>
              <w:rPr>
                <w:rFonts w:ascii="黑体" w:hAnsi="华文中宋" w:eastAsia="黑体"/>
                <w:sz w:val="24"/>
              </w:rPr>
              <w:t xml:space="preserve"> 机 构</w:t>
            </w:r>
          </w:p>
          <w:p w14:paraId="1514CCAB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第</w:t>
            </w:r>
            <w:r>
              <w:rPr>
                <w:rFonts w:ascii="黑体" w:hAnsi="华文中宋" w:eastAsia="黑体"/>
                <w:sz w:val="24"/>
              </w:rPr>
              <w:t xml:space="preserve"> </w:t>
            </w:r>
            <w:r>
              <w:rPr>
                <w:rFonts w:hint="eastAsia" w:ascii="黑体" w:hAnsi="华文中宋" w:eastAsia="黑体"/>
                <w:sz w:val="24"/>
              </w:rPr>
              <w:t>一</w:t>
            </w:r>
            <w:r>
              <w:rPr>
                <w:rFonts w:ascii="黑体" w:hAnsi="华文中宋" w:eastAsia="黑体"/>
                <w:sz w:val="24"/>
              </w:rPr>
              <w:t xml:space="preserve"> 名 称</w:t>
            </w:r>
          </w:p>
        </w:tc>
        <w:tc>
          <w:tcPr>
            <w:tcW w:w="83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5E367">
            <w:pPr>
              <w:wordWrap w:val="0"/>
              <w:ind w:right="630"/>
              <w:rPr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湘阴向日葵口腔门诊部</w:t>
            </w:r>
          </w:p>
        </w:tc>
      </w:tr>
      <w:tr w14:paraId="3244C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5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F2361">
            <w:pPr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《医疗机构执业许可证》登记号</w:t>
            </w:r>
          </w:p>
        </w:tc>
        <w:tc>
          <w:tcPr>
            <w:tcW w:w="3754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C448B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MA7ADCTM743062402D1522</w:t>
            </w: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100C1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法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定 代 表 人</w:t>
            </w:r>
          </w:p>
          <w:p w14:paraId="161DCC95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（主要负责人）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449A1">
            <w:pPr>
              <w:spacing w:line="440" w:lineRule="exact"/>
              <w:rPr>
                <w:rFonts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>吴章善</w:t>
            </w:r>
          </w:p>
        </w:tc>
      </w:tr>
      <w:tr w14:paraId="3B2D3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5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C7320">
            <w:pPr>
              <w:widowControl/>
              <w:jc w:val="left"/>
              <w:rPr>
                <w:rFonts w:ascii="黑体" w:hAnsi="华文中宋" w:eastAsia="黑体"/>
                <w:sz w:val="24"/>
              </w:rPr>
            </w:pPr>
          </w:p>
        </w:tc>
        <w:tc>
          <w:tcPr>
            <w:tcW w:w="3754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70706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25DA0">
            <w:pPr>
              <w:jc w:val="center"/>
              <w:rPr>
                <w:rFonts w:ascii="黑体" w:hAnsi="华文中宋" w:eastAsia="黑体"/>
                <w:spacing w:val="-20"/>
                <w:sz w:val="24"/>
              </w:rPr>
            </w:pPr>
            <w:r>
              <w:rPr>
                <w:rFonts w:hint="eastAsia" w:ascii="黑体" w:hAnsi="华文中宋" w:eastAsia="黑体"/>
                <w:spacing w:val="-20"/>
                <w:sz w:val="24"/>
              </w:rPr>
              <w:t>身</w:t>
            </w:r>
            <w:r>
              <w:rPr>
                <w:rFonts w:ascii="黑体" w:hAnsi="华文中宋" w:eastAsia="黑体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B1E1E">
            <w:pPr>
              <w:spacing w:line="440" w:lineRule="exact"/>
              <w:rPr>
                <w:rFonts w:hint="eastAsia" w:eastAsia="楷体_GB2312"/>
                <w:sz w:val="24"/>
                <w:lang w:val="en-US" w:eastAsia="zh-CN"/>
              </w:rPr>
            </w:pPr>
            <w:r>
              <w:rPr>
                <w:rFonts w:hint="eastAsia" w:eastAsia="楷体_GB2312"/>
                <w:sz w:val="24"/>
              </w:rPr>
              <w:t>430624198707109334</w:t>
            </w:r>
          </w:p>
        </w:tc>
      </w:tr>
      <w:tr w14:paraId="7891E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B0BBE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医疗机构地址</w:t>
            </w:r>
          </w:p>
        </w:tc>
        <w:tc>
          <w:tcPr>
            <w:tcW w:w="83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B90B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湘阴县文星街道旭东路东侧佳境东湖01栋102室</w:t>
            </w:r>
          </w:p>
        </w:tc>
      </w:tr>
      <w:tr w14:paraId="782C3F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EBB65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所有制形式</w:t>
            </w:r>
          </w:p>
        </w:tc>
        <w:tc>
          <w:tcPr>
            <w:tcW w:w="37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D0A5">
            <w:pPr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D9252">
            <w:pPr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E06DB">
            <w:pPr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口腔门诊部</w:t>
            </w:r>
          </w:p>
        </w:tc>
      </w:tr>
      <w:tr w14:paraId="6A8E3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3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C721A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诊</w:t>
            </w:r>
            <w:r>
              <w:rPr>
                <w:rFonts w:ascii="黑体" w:hAnsi="华文中宋" w:eastAsia="黑体"/>
                <w:sz w:val="24"/>
              </w:rPr>
              <w:t xml:space="preserve"> 疗 科 目</w:t>
            </w:r>
          </w:p>
        </w:tc>
        <w:tc>
          <w:tcPr>
            <w:tcW w:w="839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F00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口腔科******</w:t>
            </w:r>
          </w:p>
        </w:tc>
      </w:tr>
      <w:tr w14:paraId="1C721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1D41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床位数</w:t>
            </w:r>
          </w:p>
        </w:tc>
        <w:tc>
          <w:tcPr>
            <w:tcW w:w="11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179FE">
            <w:pPr>
              <w:spacing w:line="440" w:lineRule="exact"/>
              <w:ind w:left="1399" w:leftChars="57" w:hanging="1279" w:hangingChars="533"/>
              <w:rPr>
                <w:rFonts w:hint="default" w:eastAsia="方正小标宋简体"/>
                <w:sz w:val="24"/>
                <w:lang w:val="en-US"/>
              </w:rPr>
            </w:pPr>
            <w:r>
              <w:rPr>
                <w:rFonts w:hint="eastAsia" w:eastAsia="方正小标宋简体"/>
                <w:sz w:val="24"/>
                <w:lang w:val="en-US" w:eastAsia="zh-CN"/>
              </w:rPr>
              <w:t>牙床12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AA5E9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接诊</w:t>
            </w:r>
            <w:r>
              <w:rPr>
                <w:rFonts w:ascii="黑体" w:hAnsi="华文中宋" w:eastAsia="黑体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AFBB4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hint="eastAsia" w:eastAsia="楷体_GB2312"/>
                <w:sz w:val="24"/>
              </w:rPr>
              <w:t>0</w:t>
            </w:r>
            <w:r>
              <w:rPr>
                <w:rFonts w:hint="eastAsia" w:eastAsia="楷体_GB2312"/>
                <w:sz w:val="24"/>
                <w:lang w:val="en-US" w:eastAsia="zh-CN"/>
              </w:rPr>
              <w:t>8</w:t>
            </w:r>
            <w:r>
              <w:rPr>
                <w:rFonts w:hint="eastAsia" w:eastAsia="楷体_GB2312"/>
                <w:sz w:val="24"/>
              </w:rPr>
              <w:t>:</w:t>
            </w:r>
            <w:r>
              <w:rPr>
                <w:rFonts w:hint="eastAsia" w:eastAsia="楷体_GB2312"/>
                <w:sz w:val="24"/>
                <w:lang w:val="en-US" w:eastAsia="zh-CN"/>
              </w:rPr>
              <w:t>3</w:t>
            </w:r>
            <w:r>
              <w:rPr>
                <w:rFonts w:hint="eastAsia" w:eastAsia="楷体_GB2312"/>
                <w:sz w:val="24"/>
              </w:rPr>
              <w:t>0-</w:t>
            </w:r>
            <w:r>
              <w:rPr>
                <w:rFonts w:hint="eastAsia" w:eastAsia="楷体_GB2312"/>
                <w:sz w:val="24"/>
                <w:lang w:val="en-US" w:eastAsia="zh-CN"/>
              </w:rPr>
              <w:t>20</w:t>
            </w:r>
            <w:r>
              <w:rPr>
                <w:rFonts w:hint="eastAsia" w:eastAsia="楷体_GB2312"/>
                <w:sz w:val="24"/>
              </w:rPr>
              <w:t>:</w:t>
            </w:r>
            <w:r>
              <w:rPr>
                <w:rFonts w:hint="eastAsia" w:eastAsia="楷体_GB2312"/>
                <w:sz w:val="24"/>
                <w:lang w:val="en-US" w:eastAsia="zh-CN"/>
              </w:rPr>
              <w:t>30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4E36E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联</w:t>
            </w:r>
            <w:r>
              <w:rPr>
                <w:rFonts w:ascii="黑体" w:hAnsi="华文中宋" w:eastAsia="黑体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B5FC4">
            <w:pPr>
              <w:spacing w:line="440" w:lineRule="exact"/>
              <w:ind w:left="1400" w:hanging="1400"/>
              <w:jc w:val="center"/>
              <w:rPr>
                <w:rFonts w:hint="default" w:eastAsia="楷体_GB2312"/>
                <w:sz w:val="28"/>
                <w:szCs w:val="28"/>
                <w:lang w:val="en-US" w:eastAsia="zh-CN"/>
              </w:rPr>
            </w:pPr>
            <w:r>
              <w:rPr>
                <w:rFonts w:hint="eastAsia" w:eastAsia="楷体_GB2312"/>
                <w:sz w:val="28"/>
                <w:szCs w:val="28"/>
                <w:lang w:val="en-US" w:eastAsia="zh-CN"/>
              </w:rPr>
              <w:t>18773147766</w:t>
            </w:r>
          </w:p>
        </w:tc>
      </w:tr>
      <w:tr w14:paraId="6D6DBE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D49E6">
            <w:pPr>
              <w:spacing w:line="420" w:lineRule="exact"/>
              <w:jc w:val="center"/>
              <w:rPr>
                <w:rFonts w:ascii="黑体" w:hAnsi="华文中宋" w:eastAsia="黑体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</w:t>
            </w:r>
            <w:r>
              <w:rPr>
                <w:rFonts w:ascii="黑体" w:hAnsi="华文中宋" w:eastAsia="黑体"/>
                <w:sz w:val="24"/>
              </w:rPr>
              <w:t xml:space="preserve"> 告 发 布</w:t>
            </w:r>
          </w:p>
          <w:p w14:paraId="66518C4B">
            <w:pPr>
              <w:spacing w:line="420" w:lineRule="exact"/>
              <w:jc w:val="center"/>
              <w:rPr>
                <w:rFonts w:ascii="黑体" w:hAnsi="华文中宋" w:eastAsia="黑体"/>
                <w:szCs w:val="21"/>
              </w:rPr>
            </w:pPr>
            <w:r>
              <w:rPr>
                <w:rFonts w:hint="eastAsia" w:ascii="黑体" w:hAnsi="华文中宋" w:eastAsia="黑体"/>
                <w:sz w:val="24"/>
              </w:rPr>
              <w:t>媒</w:t>
            </w:r>
            <w:r>
              <w:rPr>
                <w:rFonts w:ascii="黑体" w:hAnsi="华文中宋" w:eastAsia="黑体"/>
                <w:sz w:val="24"/>
              </w:rPr>
              <w:t xml:space="preserve"> 体 类 别</w:t>
            </w:r>
          </w:p>
        </w:tc>
        <w:tc>
          <w:tcPr>
            <w:tcW w:w="416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2DC71">
            <w:pPr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影视、广播、报纸、期刊、户外、印刷品、网络</w:t>
            </w:r>
            <w:bookmarkStart w:id="0" w:name="_GoBack"/>
            <w:bookmarkEnd w:id="0"/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317C0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黑体" w:hAnsi="华文中宋" w:eastAsia="黑体"/>
                <w:sz w:val="24"/>
              </w:rPr>
              <w:t>广告时长</w:t>
            </w:r>
            <w:r>
              <w:rPr>
                <w:rFonts w:hint="eastAsia" w:ascii="宋体" w:hAnsi="宋体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6D00B">
            <w:pPr>
              <w:spacing w:line="440" w:lineRule="exact"/>
              <w:jc w:val="center"/>
              <w:rPr>
                <w:sz w:val="24"/>
              </w:rPr>
            </w:pPr>
          </w:p>
        </w:tc>
      </w:tr>
      <w:tr w14:paraId="2FF23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  <w:jc w:val="center"/>
        </w:trPr>
        <w:tc>
          <w:tcPr>
            <w:tcW w:w="17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5A7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 查 结 论</w:t>
            </w:r>
          </w:p>
        </w:tc>
        <w:tc>
          <w:tcPr>
            <w:tcW w:w="824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56EFC">
            <w:pPr>
              <w:spacing w:line="400" w:lineRule="exact"/>
              <w:ind w:firstLine="360" w:firstLineChars="150"/>
              <w:rPr>
                <w:sz w:val="24"/>
              </w:rPr>
            </w:pPr>
            <w:r>
              <w:rPr>
                <w:sz w:val="24"/>
              </w:rPr>
              <w:t>按照《医疗广告管理办法》(国家工商行政管理总局、卫生部令第26号，2006年11月10日发布)的有关规定，经审查，同意发布该医疗广告（具体内容和形式以经审查同意的广告成品样件为准）。</w:t>
            </w:r>
          </w:p>
          <w:p w14:paraId="01EA3830">
            <w:pPr>
              <w:spacing w:line="400" w:lineRule="exact"/>
              <w:ind w:firstLine="3624" w:firstLineChars="1510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>
              <w:rPr>
                <w:rFonts w:hint="eastAsia"/>
                <w:sz w:val="24"/>
              </w:rPr>
              <w:t>20250</w:t>
            </w:r>
            <w:r>
              <w:rPr>
                <w:rFonts w:hint="eastAsia"/>
                <w:sz w:val="24"/>
                <w:lang w:val="en-US" w:eastAsia="zh-CN"/>
              </w:rPr>
              <w:t>105</w:t>
            </w:r>
            <w:r>
              <w:rPr>
                <w:sz w:val="24"/>
              </w:rPr>
              <w:t>号</w:t>
            </w:r>
          </w:p>
        </w:tc>
      </w:tr>
      <w:tr w14:paraId="3A815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vAlign w:val="center"/>
          </w:tcPr>
          <w:p w14:paraId="0510E33E">
            <w:pPr>
              <w:spacing w:line="420" w:lineRule="exact"/>
              <w:ind w:firstLine="180" w:firstLineChars="75"/>
              <w:rPr>
                <w:rFonts w:eastAsia="楷体_GB2312"/>
                <w:sz w:val="24"/>
              </w:rPr>
            </w:pPr>
            <w:r>
              <w:rPr>
                <w:rFonts w:hint="eastAsia" w:eastAsia="黑体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hint="eastAsia" w:eastAsia="黑体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（自2025年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rFonts w:hint="eastAsia"/>
                <w:sz w:val="24"/>
              </w:rPr>
              <w:t xml:space="preserve">月 </w:t>
            </w:r>
            <w:r>
              <w:rPr>
                <w:rFonts w:hint="eastAsia"/>
                <w:sz w:val="24"/>
                <w:lang w:val="en-US" w:eastAsia="zh-CN"/>
              </w:rPr>
              <w:t>19</w:t>
            </w:r>
            <w:r>
              <w:rPr>
                <w:rFonts w:hint="eastAsia"/>
                <w:sz w:val="24"/>
              </w:rPr>
              <w:t>日起，至2026年</w:t>
            </w:r>
            <w:r>
              <w:rPr>
                <w:rFonts w:hint="eastAsia"/>
                <w:sz w:val="24"/>
                <w:lang w:val="en-US" w:eastAsia="zh-CN"/>
              </w:rPr>
              <w:t>11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18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14:paraId="6A452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998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079B8">
            <w:pPr>
              <w:spacing w:line="420" w:lineRule="exact"/>
              <w:ind w:firstLine="180" w:firstLineChars="75"/>
              <w:rPr>
                <w:rFonts w:eastAsia="楷体_GB2312"/>
                <w:b/>
                <w:bCs/>
                <w:sz w:val="24"/>
              </w:rPr>
            </w:pPr>
            <w:r>
              <w:rPr>
                <w:rFonts w:hint="eastAsia" w:eastAsia="黑体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湘.岳医广【2025】第</w:t>
            </w:r>
            <w:r>
              <w:rPr>
                <w:rFonts w:hint="eastAsia"/>
                <w:sz w:val="24"/>
                <w:lang w:val="en-US" w:eastAsia="zh-CN"/>
              </w:rPr>
              <w:t>1119</w:t>
            </w:r>
            <w:r>
              <w:rPr>
                <w:sz w:val="24"/>
              </w:rPr>
              <w:t>-</w:t>
            </w:r>
            <w:r>
              <w:rPr>
                <w:rFonts w:hint="eastAsia"/>
                <w:sz w:val="24"/>
              </w:rPr>
              <w:t>0</w:t>
            </w:r>
            <w:r>
              <w:rPr>
                <w:rFonts w:hint="eastAsia"/>
                <w:sz w:val="24"/>
                <w:lang w:val="en-US" w:eastAsia="zh-CN"/>
              </w:rPr>
              <w:t>105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14:paraId="0E4B356C">
      <w:pPr>
        <w:ind w:left="480" w:hanging="480" w:hangingChars="20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hint="eastAsia" w:ascii="楷体_GB2312" w:eastAsia="楷体_GB2312"/>
          <w:sz w:val="24"/>
        </w:rPr>
        <w:t>具有效力。（注意事项见背面）</w:t>
      </w:r>
    </w:p>
    <w:p w14:paraId="58DED938">
      <w:pPr>
        <w:wordWrap w:val="0"/>
        <w:ind w:right="1280" w:firstLine="640" w:firstLineChars="20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>
        <w:rPr>
          <w:rFonts w:hint="eastAsia" w:ascii="仿宋_GB2312" w:eastAsia="仿宋_GB2312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hint="eastAsia" w:ascii="仿宋_GB2312" w:eastAsia="仿宋_GB2312"/>
          <w:bCs/>
          <w:sz w:val="28"/>
          <w:szCs w:val="28"/>
        </w:rPr>
        <w:t>（审查机关盖章）</w:t>
      </w:r>
    </w:p>
    <w:p w14:paraId="14395D0E">
      <w:pPr>
        <w:rPr>
          <w:rFonts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hint="eastAsia" w:ascii="仿宋_GB2312" w:eastAsia="仿宋_GB2312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hint="eastAsia" w:ascii="仿宋_GB2312" w:eastAsia="仿宋_GB2312"/>
          <w:bCs/>
          <w:sz w:val="28"/>
          <w:szCs w:val="28"/>
        </w:rPr>
        <w:t>2025</w:t>
      </w:r>
      <w:r>
        <w:rPr>
          <w:rFonts w:eastAsia="仿宋_GB2312"/>
          <w:bCs/>
          <w:sz w:val="28"/>
          <w:szCs w:val="28"/>
        </w:rPr>
        <w:t>年</w:t>
      </w:r>
      <w:r>
        <w:rPr>
          <w:rFonts w:hint="eastAsia" w:eastAsia="仿宋_GB2312"/>
          <w:bCs/>
          <w:sz w:val="28"/>
          <w:szCs w:val="28"/>
          <w:lang w:val="en-US" w:eastAsia="zh-CN"/>
        </w:rPr>
        <w:t>11</w:t>
      </w:r>
      <w:r>
        <w:rPr>
          <w:rFonts w:eastAsia="仿宋_GB2312"/>
          <w:bCs/>
          <w:sz w:val="28"/>
          <w:szCs w:val="28"/>
        </w:rPr>
        <w:t>月</w:t>
      </w:r>
      <w:r>
        <w:rPr>
          <w:rFonts w:hint="eastAsia" w:eastAsia="仿宋_GB2312"/>
          <w:bCs/>
          <w:sz w:val="28"/>
          <w:szCs w:val="28"/>
          <w:lang w:val="en-US" w:eastAsia="zh-CN"/>
        </w:rPr>
        <w:t>19</w:t>
      </w:r>
      <w:r>
        <w:rPr>
          <w:rFonts w:eastAsia="仿宋_GB2312"/>
          <w:bCs/>
          <w:sz w:val="28"/>
          <w:szCs w:val="28"/>
        </w:rPr>
        <w:t>日</w:t>
      </w:r>
    </w:p>
    <w:p w14:paraId="25B75EB3"/>
    <w:p w14:paraId="2B60651C"/>
    <w:p w14:paraId="0F7897E9"/>
    <w:p w14:paraId="3DF37196">
      <w:pPr>
        <w:rPr>
          <w:rFonts w:hint="eastAsia" w:eastAsia="宋体"/>
          <w:lang w:eastAsia="zh-CN"/>
        </w:rPr>
      </w:pPr>
      <w:r>
        <w:rPr>
          <w:rFonts w:ascii="微软雅黑" w:hAnsi="微软雅黑" w:eastAsia="微软雅黑"/>
        </w:rPr>
        <w:drawing>
          <wp:inline distT="0" distB="0" distL="0" distR="0">
            <wp:extent cx="5581650" cy="2258060"/>
            <wp:effectExtent l="0" t="0" r="0" b="8890"/>
            <wp:docPr id="2" name="图片 2" descr="C:\Users\ADMINI~1\AppData\Local\Temp\WeChat Files\22bb88239b5514542741f029781283fc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WeChat Files\22bb88239b5514542741f029781283fc_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14864" r="421" b="1"/>
                    <a:stretch>
                      <a:fillRect/>
                    </a:stretch>
                  </pic:blipFill>
                  <pic:spPr>
                    <a:xfrm>
                      <a:off x="0" y="0"/>
                      <a:ext cx="5589006" cy="2261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44FD51">
      <w:pPr>
        <w:rPr>
          <w:rFonts w:hint="eastAsia" w:eastAsia="宋体"/>
          <w:lang w:eastAsia="zh-CN"/>
        </w:rPr>
      </w:pPr>
    </w:p>
    <w:p w14:paraId="0EFDB5FF"/>
    <w:p w14:paraId="1F2E5933"/>
    <w:p w14:paraId="7FA4D074"/>
    <w:p w14:paraId="45775629"/>
    <w:p w14:paraId="07676395"/>
    <w:p w14:paraId="6992BFEA">
      <w:pPr>
        <w:tabs>
          <w:tab w:val="left" w:pos="653"/>
        </w:tabs>
      </w:pPr>
    </w:p>
    <w:p w14:paraId="0388791C">
      <w:pPr>
        <w:tabs>
          <w:tab w:val="left" w:pos="653"/>
        </w:tabs>
      </w:pPr>
    </w:p>
    <w:p w14:paraId="43D8AC0B">
      <w:pPr>
        <w:tabs>
          <w:tab w:val="left" w:pos="653"/>
        </w:tabs>
      </w:pPr>
    </w:p>
    <w:p w14:paraId="2372FBF6">
      <w:pPr>
        <w:tabs>
          <w:tab w:val="left" w:pos="653"/>
        </w:tabs>
      </w:pPr>
    </w:p>
    <w:p w14:paraId="271215A7">
      <w:pPr>
        <w:tabs>
          <w:tab w:val="left" w:pos="653"/>
        </w:tabs>
      </w:pPr>
    </w:p>
    <w:sectPr>
      <w:pgSz w:w="11906" w:h="16838"/>
      <w:pgMar w:top="1246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82594"/>
    <w:rsid w:val="0000122B"/>
    <w:rsid w:val="0000396B"/>
    <w:rsid w:val="000125FB"/>
    <w:rsid w:val="0001338A"/>
    <w:rsid w:val="00031B8E"/>
    <w:rsid w:val="00032572"/>
    <w:rsid w:val="000350D5"/>
    <w:rsid w:val="00051904"/>
    <w:rsid w:val="00053FF7"/>
    <w:rsid w:val="00056B28"/>
    <w:rsid w:val="00066FB9"/>
    <w:rsid w:val="00070837"/>
    <w:rsid w:val="00081ED7"/>
    <w:rsid w:val="00090F4F"/>
    <w:rsid w:val="000932C2"/>
    <w:rsid w:val="000A043C"/>
    <w:rsid w:val="000A16DF"/>
    <w:rsid w:val="000A19A6"/>
    <w:rsid w:val="000A2116"/>
    <w:rsid w:val="000A5667"/>
    <w:rsid w:val="000B3ADC"/>
    <w:rsid w:val="000B4AC9"/>
    <w:rsid w:val="000C25CF"/>
    <w:rsid w:val="000C341D"/>
    <w:rsid w:val="000C3C48"/>
    <w:rsid w:val="000C3D3C"/>
    <w:rsid w:val="000D0ED4"/>
    <w:rsid w:val="000D1CEB"/>
    <w:rsid w:val="000D3F93"/>
    <w:rsid w:val="000D745C"/>
    <w:rsid w:val="000F0679"/>
    <w:rsid w:val="000F116E"/>
    <w:rsid w:val="000F4F55"/>
    <w:rsid w:val="00107B34"/>
    <w:rsid w:val="0012057D"/>
    <w:rsid w:val="001253B9"/>
    <w:rsid w:val="0012788A"/>
    <w:rsid w:val="00142149"/>
    <w:rsid w:val="00145DE7"/>
    <w:rsid w:val="00145E5D"/>
    <w:rsid w:val="001544C4"/>
    <w:rsid w:val="00165535"/>
    <w:rsid w:val="0016720C"/>
    <w:rsid w:val="00175FFE"/>
    <w:rsid w:val="00176B1E"/>
    <w:rsid w:val="00180C0C"/>
    <w:rsid w:val="001866C2"/>
    <w:rsid w:val="00190FDE"/>
    <w:rsid w:val="0019413C"/>
    <w:rsid w:val="0019710C"/>
    <w:rsid w:val="001A185D"/>
    <w:rsid w:val="001B0C3D"/>
    <w:rsid w:val="001B2F79"/>
    <w:rsid w:val="001B3CC3"/>
    <w:rsid w:val="001B725E"/>
    <w:rsid w:val="001C4865"/>
    <w:rsid w:val="001C683C"/>
    <w:rsid w:val="001D2099"/>
    <w:rsid w:val="001D3FEC"/>
    <w:rsid w:val="001E173C"/>
    <w:rsid w:val="001E5D34"/>
    <w:rsid w:val="001F6D07"/>
    <w:rsid w:val="00203884"/>
    <w:rsid w:val="002161E9"/>
    <w:rsid w:val="0021749E"/>
    <w:rsid w:val="002259CD"/>
    <w:rsid w:val="002316DE"/>
    <w:rsid w:val="00234BA1"/>
    <w:rsid w:val="002404D9"/>
    <w:rsid w:val="00241548"/>
    <w:rsid w:val="002519D7"/>
    <w:rsid w:val="00254C7F"/>
    <w:rsid w:val="00257850"/>
    <w:rsid w:val="0026219B"/>
    <w:rsid w:val="00266160"/>
    <w:rsid w:val="002763D9"/>
    <w:rsid w:val="00290D11"/>
    <w:rsid w:val="002B05D8"/>
    <w:rsid w:val="002B17A8"/>
    <w:rsid w:val="002B36EC"/>
    <w:rsid w:val="002B556A"/>
    <w:rsid w:val="002C323E"/>
    <w:rsid w:val="002D026D"/>
    <w:rsid w:val="00301F39"/>
    <w:rsid w:val="003033CA"/>
    <w:rsid w:val="003039D2"/>
    <w:rsid w:val="00305AF7"/>
    <w:rsid w:val="00306197"/>
    <w:rsid w:val="00312A57"/>
    <w:rsid w:val="0031636C"/>
    <w:rsid w:val="00316BDA"/>
    <w:rsid w:val="003203ED"/>
    <w:rsid w:val="00323447"/>
    <w:rsid w:val="00330517"/>
    <w:rsid w:val="00342A55"/>
    <w:rsid w:val="00345727"/>
    <w:rsid w:val="00347400"/>
    <w:rsid w:val="0035395C"/>
    <w:rsid w:val="0036391A"/>
    <w:rsid w:val="00363C9A"/>
    <w:rsid w:val="003732D1"/>
    <w:rsid w:val="00373EAC"/>
    <w:rsid w:val="00376A81"/>
    <w:rsid w:val="00396F6C"/>
    <w:rsid w:val="00397BE5"/>
    <w:rsid w:val="003A2D66"/>
    <w:rsid w:val="003B05F1"/>
    <w:rsid w:val="003B7914"/>
    <w:rsid w:val="003C1BE9"/>
    <w:rsid w:val="003C6EFE"/>
    <w:rsid w:val="003D6758"/>
    <w:rsid w:val="003E1FC1"/>
    <w:rsid w:val="003F1A8F"/>
    <w:rsid w:val="003F4DFD"/>
    <w:rsid w:val="00413040"/>
    <w:rsid w:val="004142CA"/>
    <w:rsid w:val="00415D5B"/>
    <w:rsid w:val="004201E5"/>
    <w:rsid w:val="00423BD2"/>
    <w:rsid w:val="00444000"/>
    <w:rsid w:val="0044410B"/>
    <w:rsid w:val="004526CE"/>
    <w:rsid w:val="00455AA0"/>
    <w:rsid w:val="00460F68"/>
    <w:rsid w:val="0046186F"/>
    <w:rsid w:val="0046507E"/>
    <w:rsid w:val="004661B7"/>
    <w:rsid w:val="0047116B"/>
    <w:rsid w:val="0047521A"/>
    <w:rsid w:val="0048529F"/>
    <w:rsid w:val="0048724E"/>
    <w:rsid w:val="00487D1F"/>
    <w:rsid w:val="004911F3"/>
    <w:rsid w:val="004963A7"/>
    <w:rsid w:val="004A6DBA"/>
    <w:rsid w:val="004B4621"/>
    <w:rsid w:val="004D5A4F"/>
    <w:rsid w:val="004D732E"/>
    <w:rsid w:val="004E2AE1"/>
    <w:rsid w:val="004F06BA"/>
    <w:rsid w:val="005021D8"/>
    <w:rsid w:val="00503A34"/>
    <w:rsid w:val="005108FE"/>
    <w:rsid w:val="00516708"/>
    <w:rsid w:val="0052092A"/>
    <w:rsid w:val="0053676D"/>
    <w:rsid w:val="005403F5"/>
    <w:rsid w:val="00552676"/>
    <w:rsid w:val="0056482F"/>
    <w:rsid w:val="00564F16"/>
    <w:rsid w:val="00564F59"/>
    <w:rsid w:val="00584B76"/>
    <w:rsid w:val="00595590"/>
    <w:rsid w:val="005B3278"/>
    <w:rsid w:val="005B5C8E"/>
    <w:rsid w:val="005C4A76"/>
    <w:rsid w:val="005D3F0A"/>
    <w:rsid w:val="005D7499"/>
    <w:rsid w:val="005E24F2"/>
    <w:rsid w:val="005F16F6"/>
    <w:rsid w:val="005F544F"/>
    <w:rsid w:val="005F769C"/>
    <w:rsid w:val="006061EA"/>
    <w:rsid w:val="00611CF1"/>
    <w:rsid w:val="00617C38"/>
    <w:rsid w:val="00632BD5"/>
    <w:rsid w:val="00635A5A"/>
    <w:rsid w:val="00636948"/>
    <w:rsid w:val="006662FB"/>
    <w:rsid w:val="00675D73"/>
    <w:rsid w:val="00682594"/>
    <w:rsid w:val="00684A68"/>
    <w:rsid w:val="0068764D"/>
    <w:rsid w:val="0069007A"/>
    <w:rsid w:val="006A6AB8"/>
    <w:rsid w:val="006B4797"/>
    <w:rsid w:val="006B5292"/>
    <w:rsid w:val="006B6FEA"/>
    <w:rsid w:val="006D00C5"/>
    <w:rsid w:val="006D116A"/>
    <w:rsid w:val="006D6BE8"/>
    <w:rsid w:val="006E29D8"/>
    <w:rsid w:val="006F2685"/>
    <w:rsid w:val="006F422C"/>
    <w:rsid w:val="006F5DCD"/>
    <w:rsid w:val="00703F67"/>
    <w:rsid w:val="007052A9"/>
    <w:rsid w:val="00706048"/>
    <w:rsid w:val="00711923"/>
    <w:rsid w:val="00713433"/>
    <w:rsid w:val="00720467"/>
    <w:rsid w:val="00721F6D"/>
    <w:rsid w:val="00724FC3"/>
    <w:rsid w:val="007261EA"/>
    <w:rsid w:val="0072630B"/>
    <w:rsid w:val="007335F0"/>
    <w:rsid w:val="00734CCC"/>
    <w:rsid w:val="00735678"/>
    <w:rsid w:val="00741C2F"/>
    <w:rsid w:val="007427F8"/>
    <w:rsid w:val="0074759E"/>
    <w:rsid w:val="00755268"/>
    <w:rsid w:val="007607D9"/>
    <w:rsid w:val="00762314"/>
    <w:rsid w:val="007867A9"/>
    <w:rsid w:val="007965CE"/>
    <w:rsid w:val="007A442A"/>
    <w:rsid w:val="007B29C8"/>
    <w:rsid w:val="007C2DD4"/>
    <w:rsid w:val="007C4C9A"/>
    <w:rsid w:val="007D01A3"/>
    <w:rsid w:val="007D63EC"/>
    <w:rsid w:val="007E5266"/>
    <w:rsid w:val="007F239C"/>
    <w:rsid w:val="007F6ECA"/>
    <w:rsid w:val="008033C0"/>
    <w:rsid w:val="00804AD2"/>
    <w:rsid w:val="00807C2F"/>
    <w:rsid w:val="00826792"/>
    <w:rsid w:val="00833E80"/>
    <w:rsid w:val="008404B4"/>
    <w:rsid w:val="00843BDC"/>
    <w:rsid w:val="00844660"/>
    <w:rsid w:val="00847332"/>
    <w:rsid w:val="00862C6C"/>
    <w:rsid w:val="00863BDC"/>
    <w:rsid w:val="00867587"/>
    <w:rsid w:val="00870D56"/>
    <w:rsid w:val="00883C43"/>
    <w:rsid w:val="008867C9"/>
    <w:rsid w:val="0088718D"/>
    <w:rsid w:val="008875B8"/>
    <w:rsid w:val="00887D27"/>
    <w:rsid w:val="008A7626"/>
    <w:rsid w:val="008B09CD"/>
    <w:rsid w:val="008B5633"/>
    <w:rsid w:val="008C04A8"/>
    <w:rsid w:val="008C0D42"/>
    <w:rsid w:val="008C3A02"/>
    <w:rsid w:val="008C68BB"/>
    <w:rsid w:val="008D54B6"/>
    <w:rsid w:val="008D62C6"/>
    <w:rsid w:val="008F60E4"/>
    <w:rsid w:val="00917386"/>
    <w:rsid w:val="0092067E"/>
    <w:rsid w:val="009222B8"/>
    <w:rsid w:val="00922FF8"/>
    <w:rsid w:val="0093103C"/>
    <w:rsid w:val="0093455E"/>
    <w:rsid w:val="0095214C"/>
    <w:rsid w:val="0096412D"/>
    <w:rsid w:val="00983047"/>
    <w:rsid w:val="009848A5"/>
    <w:rsid w:val="00986F6C"/>
    <w:rsid w:val="0098770E"/>
    <w:rsid w:val="00993C44"/>
    <w:rsid w:val="009B0C60"/>
    <w:rsid w:val="009B1B06"/>
    <w:rsid w:val="009C3021"/>
    <w:rsid w:val="009E3223"/>
    <w:rsid w:val="009F2D37"/>
    <w:rsid w:val="009F7658"/>
    <w:rsid w:val="00A1787F"/>
    <w:rsid w:val="00A24B18"/>
    <w:rsid w:val="00A32932"/>
    <w:rsid w:val="00A405B5"/>
    <w:rsid w:val="00A46D98"/>
    <w:rsid w:val="00A470D7"/>
    <w:rsid w:val="00A4769D"/>
    <w:rsid w:val="00A50696"/>
    <w:rsid w:val="00A51B48"/>
    <w:rsid w:val="00A54FA9"/>
    <w:rsid w:val="00A556E8"/>
    <w:rsid w:val="00A62D0F"/>
    <w:rsid w:val="00A66335"/>
    <w:rsid w:val="00A6711A"/>
    <w:rsid w:val="00A72DD1"/>
    <w:rsid w:val="00A90F2D"/>
    <w:rsid w:val="00A92B2F"/>
    <w:rsid w:val="00AA0449"/>
    <w:rsid w:val="00AA13FF"/>
    <w:rsid w:val="00AA3989"/>
    <w:rsid w:val="00AA457A"/>
    <w:rsid w:val="00AA5D8C"/>
    <w:rsid w:val="00AB266C"/>
    <w:rsid w:val="00AB7711"/>
    <w:rsid w:val="00AE4CCE"/>
    <w:rsid w:val="00AF0195"/>
    <w:rsid w:val="00AF1AE6"/>
    <w:rsid w:val="00AF2BE6"/>
    <w:rsid w:val="00AF3404"/>
    <w:rsid w:val="00AF5593"/>
    <w:rsid w:val="00B01670"/>
    <w:rsid w:val="00B073C3"/>
    <w:rsid w:val="00B13662"/>
    <w:rsid w:val="00B253AE"/>
    <w:rsid w:val="00B26CE1"/>
    <w:rsid w:val="00B31533"/>
    <w:rsid w:val="00B318BF"/>
    <w:rsid w:val="00B32710"/>
    <w:rsid w:val="00B331B4"/>
    <w:rsid w:val="00B33939"/>
    <w:rsid w:val="00B360A6"/>
    <w:rsid w:val="00B45025"/>
    <w:rsid w:val="00B46FB6"/>
    <w:rsid w:val="00B5512C"/>
    <w:rsid w:val="00B565C8"/>
    <w:rsid w:val="00B72A32"/>
    <w:rsid w:val="00B82D08"/>
    <w:rsid w:val="00B86CFB"/>
    <w:rsid w:val="00B95102"/>
    <w:rsid w:val="00BA0B9D"/>
    <w:rsid w:val="00BA0E07"/>
    <w:rsid w:val="00BA31A8"/>
    <w:rsid w:val="00BB59B2"/>
    <w:rsid w:val="00BC5316"/>
    <w:rsid w:val="00BD042F"/>
    <w:rsid w:val="00BE3749"/>
    <w:rsid w:val="00BE7B72"/>
    <w:rsid w:val="00BF1754"/>
    <w:rsid w:val="00BF2DF0"/>
    <w:rsid w:val="00BF500F"/>
    <w:rsid w:val="00BF5C96"/>
    <w:rsid w:val="00C00669"/>
    <w:rsid w:val="00C00E6E"/>
    <w:rsid w:val="00C01FE0"/>
    <w:rsid w:val="00C0695A"/>
    <w:rsid w:val="00C164E6"/>
    <w:rsid w:val="00C229D1"/>
    <w:rsid w:val="00C3201F"/>
    <w:rsid w:val="00C33CD9"/>
    <w:rsid w:val="00C4179F"/>
    <w:rsid w:val="00C44BF9"/>
    <w:rsid w:val="00C478F3"/>
    <w:rsid w:val="00C61F02"/>
    <w:rsid w:val="00C7359F"/>
    <w:rsid w:val="00C77796"/>
    <w:rsid w:val="00C86AFD"/>
    <w:rsid w:val="00C86CEF"/>
    <w:rsid w:val="00C9046E"/>
    <w:rsid w:val="00C91F3E"/>
    <w:rsid w:val="00C97234"/>
    <w:rsid w:val="00CA3457"/>
    <w:rsid w:val="00CB71C0"/>
    <w:rsid w:val="00CC09B7"/>
    <w:rsid w:val="00CC48DC"/>
    <w:rsid w:val="00CC5D93"/>
    <w:rsid w:val="00CD06C2"/>
    <w:rsid w:val="00CF5399"/>
    <w:rsid w:val="00D03107"/>
    <w:rsid w:val="00D1341E"/>
    <w:rsid w:val="00D1596F"/>
    <w:rsid w:val="00D224D3"/>
    <w:rsid w:val="00D33ACC"/>
    <w:rsid w:val="00D42D7C"/>
    <w:rsid w:val="00D473BF"/>
    <w:rsid w:val="00D6084C"/>
    <w:rsid w:val="00D636DB"/>
    <w:rsid w:val="00D6471E"/>
    <w:rsid w:val="00D76364"/>
    <w:rsid w:val="00D812BE"/>
    <w:rsid w:val="00D819E2"/>
    <w:rsid w:val="00D9213A"/>
    <w:rsid w:val="00DA1678"/>
    <w:rsid w:val="00DA63E0"/>
    <w:rsid w:val="00DB453A"/>
    <w:rsid w:val="00DB5A5D"/>
    <w:rsid w:val="00DB7C90"/>
    <w:rsid w:val="00DC0D7F"/>
    <w:rsid w:val="00DD1C04"/>
    <w:rsid w:val="00DD371B"/>
    <w:rsid w:val="00DE1979"/>
    <w:rsid w:val="00DF7D83"/>
    <w:rsid w:val="00E036E4"/>
    <w:rsid w:val="00E04A9C"/>
    <w:rsid w:val="00E072CF"/>
    <w:rsid w:val="00E16005"/>
    <w:rsid w:val="00E22B57"/>
    <w:rsid w:val="00E30CD3"/>
    <w:rsid w:val="00E30F86"/>
    <w:rsid w:val="00E3199A"/>
    <w:rsid w:val="00E35FF9"/>
    <w:rsid w:val="00E36F1E"/>
    <w:rsid w:val="00E420F2"/>
    <w:rsid w:val="00E42E32"/>
    <w:rsid w:val="00E471E2"/>
    <w:rsid w:val="00E5475B"/>
    <w:rsid w:val="00E54833"/>
    <w:rsid w:val="00E55BB7"/>
    <w:rsid w:val="00E57FEA"/>
    <w:rsid w:val="00E67933"/>
    <w:rsid w:val="00E7494F"/>
    <w:rsid w:val="00E74D90"/>
    <w:rsid w:val="00E95746"/>
    <w:rsid w:val="00E9720B"/>
    <w:rsid w:val="00E9772F"/>
    <w:rsid w:val="00EC2AC1"/>
    <w:rsid w:val="00EC7473"/>
    <w:rsid w:val="00ED09B9"/>
    <w:rsid w:val="00ED47D8"/>
    <w:rsid w:val="00EF5813"/>
    <w:rsid w:val="00F01702"/>
    <w:rsid w:val="00F14BC7"/>
    <w:rsid w:val="00F222B3"/>
    <w:rsid w:val="00F31E5F"/>
    <w:rsid w:val="00F33CD1"/>
    <w:rsid w:val="00F41A7C"/>
    <w:rsid w:val="00F5277B"/>
    <w:rsid w:val="00F572CB"/>
    <w:rsid w:val="00F62300"/>
    <w:rsid w:val="00F64596"/>
    <w:rsid w:val="00F71AE6"/>
    <w:rsid w:val="00F85140"/>
    <w:rsid w:val="00F87194"/>
    <w:rsid w:val="00F91266"/>
    <w:rsid w:val="00F91C68"/>
    <w:rsid w:val="00F91DF6"/>
    <w:rsid w:val="00F95B8A"/>
    <w:rsid w:val="00F97D2F"/>
    <w:rsid w:val="00FA7C67"/>
    <w:rsid w:val="00FB002C"/>
    <w:rsid w:val="00FC4DDB"/>
    <w:rsid w:val="00FC6C40"/>
    <w:rsid w:val="00FE26B5"/>
    <w:rsid w:val="00FE38C3"/>
    <w:rsid w:val="00FE707A"/>
    <w:rsid w:val="00FF631C"/>
    <w:rsid w:val="0A994073"/>
    <w:rsid w:val="0F9C4444"/>
    <w:rsid w:val="15461BE4"/>
    <w:rsid w:val="158C2552"/>
    <w:rsid w:val="273635A3"/>
    <w:rsid w:val="2A077C89"/>
    <w:rsid w:val="32892EB1"/>
    <w:rsid w:val="418F63A1"/>
    <w:rsid w:val="43D314D6"/>
    <w:rsid w:val="4C732B79"/>
    <w:rsid w:val="526A2E2D"/>
    <w:rsid w:val="53BC021E"/>
    <w:rsid w:val="5AC64E5E"/>
    <w:rsid w:val="5BA3005D"/>
    <w:rsid w:val="63FA3360"/>
    <w:rsid w:val="73B41C01"/>
    <w:rsid w:val="7BD0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9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7"/>
    <w:link w:val="2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 (Beijing) Limited</Company>
  <Pages>2</Pages>
  <Words>377</Words>
  <Characters>483</Characters>
  <Lines>5</Lines>
  <Paragraphs>1</Paragraphs>
  <TotalTime>0</TotalTime>
  <ScaleCrop>false</ScaleCrop>
  <LinksUpToDate>false</LinksUpToDate>
  <CharactersWithSpaces>584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2025-03-04T08:51:00Z</dcterms:created>
  <dc:creator>赵卫华</dc:creator>
  <cp:lastModifiedBy>琴崽</cp:lastModifiedBy>
  <cp:lastPrinted>2025-11-18T02:35:00Z</cp:lastPrinted>
  <dcterms:modified xsi:type="dcterms:W3CDTF">2025-11-19T03:28:27Z</dcterms:modified>
  <dc:title>医 疗 广 告 审 查 证 明</dc:title>
  <cp:revision>72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eyJoZGlkIjoiNWZjMGU2MmEwMjVkMTg3ODE4ZDkxNmQ1YzExMjUwNmEiLCJ1c2VySWQiOiI0Mzc3OTQ0NDEifQ==</vt:lpwstr>
  </property>
  <property fmtid="{D5CDD505-2E9C-101B-9397-08002B2CF9AE}" pid="4" name="ICV">
    <vt:lpwstr>4FA05BE0E0164C92A65A7F95164316B4_12</vt:lpwstr>
  </property>
</Properties>
</file>