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847332">
            <w:pPr>
              <w:wordWrap w:val="0"/>
              <w:ind w:right="630"/>
              <w:rPr>
                <w:sz w:val="24"/>
              </w:rPr>
            </w:pPr>
            <w:r w:rsidRPr="00611CF1">
              <w:rPr>
                <w:rFonts w:hint="eastAsia"/>
                <w:sz w:val="24"/>
              </w:rPr>
              <w:t>岳阳岳平眼科医院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DD1C04">
            <w:pPr>
              <w:rPr>
                <w:sz w:val="24"/>
              </w:rPr>
            </w:pPr>
            <w:r w:rsidRPr="00611CF1">
              <w:rPr>
                <w:sz w:val="24"/>
              </w:rPr>
              <w:t>PDY92183943062615A5122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611CF1">
              <w:rPr>
                <w:rFonts w:ascii="楷体_GB2312" w:eastAsia="楷体_GB2312" w:hint="eastAsia"/>
                <w:sz w:val="28"/>
              </w:rPr>
              <w:t>卢斌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611CF1">
              <w:rPr>
                <w:rFonts w:eastAsia="楷体_GB2312"/>
                <w:sz w:val="24"/>
              </w:rPr>
              <w:t>430626198912052472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>
            <w:pPr>
              <w:rPr>
                <w:sz w:val="24"/>
              </w:rPr>
            </w:pPr>
            <w:r w:rsidRPr="00611CF1">
              <w:rPr>
                <w:rFonts w:hint="eastAsia"/>
                <w:sz w:val="24"/>
              </w:rPr>
              <w:t>平江县汉昌街道天岳大道</w:t>
            </w:r>
            <w:r w:rsidRPr="00611CF1">
              <w:rPr>
                <w:rFonts w:hint="eastAsia"/>
                <w:sz w:val="24"/>
              </w:rPr>
              <w:t>998</w:t>
            </w:r>
            <w:r w:rsidRPr="00611CF1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632BD5">
            <w:pPr>
              <w:rPr>
                <w:sz w:val="24"/>
              </w:rPr>
            </w:pPr>
            <w:r w:rsidRPr="00611CF1">
              <w:rPr>
                <w:rFonts w:hint="eastAsia"/>
                <w:sz w:val="24"/>
              </w:rPr>
              <w:t>预防保健科</w:t>
            </w:r>
            <w:r w:rsidRPr="00611CF1">
              <w:rPr>
                <w:rFonts w:hint="eastAsia"/>
                <w:sz w:val="24"/>
              </w:rPr>
              <w:t xml:space="preserve">  /</w:t>
            </w:r>
            <w:r w:rsidRPr="00611CF1">
              <w:rPr>
                <w:rFonts w:hint="eastAsia"/>
                <w:sz w:val="24"/>
              </w:rPr>
              <w:t>内科</w:t>
            </w:r>
            <w:r w:rsidRPr="00611CF1">
              <w:rPr>
                <w:rFonts w:hint="eastAsia"/>
                <w:sz w:val="24"/>
              </w:rPr>
              <w:t>(</w:t>
            </w:r>
            <w:r w:rsidRPr="00611CF1">
              <w:rPr>
                <w:rFonts w:hint="eastAsia"/>
                <w:sz w:val="24"/>
              </w:rPr>
              <w:t>门诊</w:t>
            </w:r>
            <w:r w:rsidRPr="00611CF1">
              <w:rPr>
                <w:rFonts w:hint="eastAsia"/>
                <w:sz w:val="24"/>
              </w:rPr>
              <w:t>)  /</w:t>
            </w:r>
            <w:r w:rsidRPr="00611CF1">
              <w:rPr>
                <w:rFonts w:hint="eastAsia"/>
                <w:sz w:val="24"/>
              </w:rPr>
              <w:t>外科</w:t>
            </w:r>
            <w:r w:rsidRPr="00611CF1">
              <w:rPr>
                <w:rFonts w:hint="eastAsia"/>
                <w:sz w:val="24"/>
              </w:rPr>
              <w:t>(</w:t>
            </w:r>
            <w:r w:rsidRPr="00611CF1">
              <w:rPr>
                <w:rFonts w:hint="eastAsia"/>
                <w:sz w:val="24"/>
              </w:rPr>
              <w:t>门诊</w:t>
            </w:r>
            <w:r w:rsidRPr="00611CF1">
              <w:rPr>
                <w:rFonts w:hint="eastAsia"/>
                <w:sz w:val="24"/>
              </w:rPr>
              <w:t>)  /</w:t>
            </w:r>
            <w:r w:rsidRPr="00611CF1">
              <w:rPr>
                <w:rFonts w:hint="eastAsia"/>
                <w:sz w:val="24"/>
              </w:rPr>
              <w:t>眼科</w:t>
            </w:r>
            <w:r w:rsidRPr="00611CF1">
              <w:rPr>
                <w:rFonts w:hint="eastAsia"/>
                <w:sz w:val="24"/>
              </w:rPr>
              <w:t xml:space="preserve">  /</w:t>
            </w:r>
            <w:r w:rsidRPr="00611CF1">
              <w:rPr>
                <w:rFonts w:hint="eastAsia"/>
                <w:sz w:val="24"/>
              </w:rPr>
              <w:t>口腔科</w:t>
            </w:r>
            <w:r w:rsidRPr="00611CF1">
              <w:rPr>
                <w:rFonts w:hint="eastAsia"/>
                <w:sz w:val="24"/>
              </w:rPr>
              <w:t xml:space="preserve">  /</w:t>
            </w:r>
            <w:r w:rsidRPr="00611CF1">
              <w:rPr>
                <w:rFonts w:hint="eastAsia"/>
                <w:sz w:val="24"/>
              </w:rPr>
              <w:t>麻醉科</w:t>
            </w:r>
            <w:r w:rsidRPr="00611CF1">
              <w:rPr>
                <w:rFonts w:hint="eastAsia"/>
                <w:sz w:val="24"/>
              </w:rPr>
              <w:t xml:space="preserve">  /</w:t>
            </w:r>
            <w:r w:rsidRPr="00611CF1">
              <w:rPr>
                <w:rFonts w:hint="eastAsia"/>
                <w:sz w:val="24"/>
              </w:rPr>
              <w:t>医学检验科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临床体液、血液专业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临床化学检验专业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临床免疫、血清学专业</w:t>
            </w:r>
            <w:r w:rsidRPr="00611CF1">
              <w:rPr>
                <w:rFonts w:hint="eastAsia"/>
                <w:sz w:val="24"/>
              </w:rPr>
              <w:t xml:space="preserve">  /</w:t>
            </w:r>
            <w:r w:rsidRPr="00611CF1">
              <w:rPr>
                <w:rFonts w:hint="eastAsia"/>
                <w:sz w:val="24"/>
              </w:rPr>
              <w:t>病理科</w:t>
            </w:r>
            <w:r w:rsidRPr="00611CF1">
              <w:rPr>
                <w:rFonts w:hint="eastAsia"/>
                <w:sz w:val="24"/>
              </w:rPr>
              <w:t>(</w:t>
            </w:r>
            <w:r w:rsidRPr="00611CF1">
              <w:rPr>
                <w:rFonts w:hint="eastAsia"/>
                <w:sz w:val="24"/>
              </w:rPr>
              <w:t>协议</w:t>
            </w:r>
            <w:r w:rsidRPr="00611CF1">
              <w:rPr>
                <w:rFonts w:hint="eastAsia"/>
                <w:sz w:val="24"/>
              </w:rPr>
              <w:t>)  /</w:t>
            </w:r>
            <w:r w:rsidRPr="00611CF1">
              <w:rPr>
                <w:rFonts w:hint="eastAsia"/>
                <w:sz w:val="24"/>
              </w:rPr>
              <w:t>医学影像科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超声诊断专业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心电诊断专业</w:t>
            </w:r>
            <w:r w:rsidRPr="00611CF1">
              <w:rPr>
                <w:rFonts w:hint="eastAsia"/>
                <w:sz w:val="24"/>
              </w:rPr>
              <w:t xml:space="preserve">  /</w:t>
            </w:r>
            <w:r w:rsidRPr="00611CF1">
              <w:rPr>
                <w:rFonts w:hint="eastAsia"/>
                <w:sz w:val="24"/>
              </w:rPr>
              <w:t>中医科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内科专业</w:t>
            </w:r>
            <w:r w:rsidRPr="00611CF1">
              <w:rPr>
                <w:rFonts w:hint="eastAsia"/>
                <w:sz w:val="24"/>
              </w:rPr>
              <w:t>;</w:t>
            </w:r>
            <w:r w:rsidRPr="00611CF1">
              <w:rPr>
                <w:rFonts w:hint="eastAsia"/>
                <w:sz w:val="24"/>
              </w:rPr>
              <w:t>眼科专业</w:t>
            </w:r>
            <w:r w:rsidRPr="00611CF1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  <w:r w:rsidR="001544C4">
              <w:rPr>
                <w:rFonts w:eastAsia="方正小标宋简体" w:hint="eastAsia"/>
                <w:sz w:val="24"/>
              </w:rPr>
              <w:t>0</w:t>
            </w:r>
            <w:r w:rsidR="002B556A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8C68BB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0:00-24</w:t>
            </w:r>
            <w:r w:rsidR="001544C4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11CF1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13507411882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 w:rsidP="007052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11CF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  <w:r w:rsidR="00175FFE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544C4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611CF1">
              <w:rPr>
                <w:rFonts w:hint="eastAsia"/>
                <w:sz w:val="24"/>
              </w:rPr>
              <w:t>25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544C4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47332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611CF1">
              <w:rPr>
                <w:rFonts w:hint="eastAsia"/>
                <w:sz w:val="24"/>
              </w:rPr>
              <w:t xml:space="preserve"> 05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47332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611CF1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544C4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611CF1">
              <w:rPr>
                <w:rFonts w:hint="eastAsia"/>
                <w:sz w:val="24"/>
              </w:rPr>
              <w:t>305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611CF1">
              <w:rPr>
                <w:rFonts w:hint="eastAsia"/>
                <w:sz w:val="24"/>
              </w:rPr>
              <w:t>025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47332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 w:rsidR="00611CF1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B5512C" w:rsidRPr="00F31E5F" w:rsidRDefault="00B5512C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B5512C" w:rsidRDefault="00F31E5F" w:rsidP="009B1B06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                </w:t>
      </w:r>
      <w:r w:rsidR="00B5512C">
        <w:rPr>
          <w:rFonts w:ascii="仿宋_GB2312" w:eastAsia="仿宋_GB2312" w:hint="eastAsia"/>
          <w:bCs/>
          <w:sz w:val="32"/>
        </w:rPr>
        <w:t xml:space="preserve">   </w:t>
      </w:r>
    </w:p>
    <w:sectPr w:rsidR="00B5512C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6C" w:rsidRDefault="00862C6C" w:rsidP="00312A57">
      <w:r>
        <w:separator/>
      </w:r>
    </w:p>
  </w:endnote>
  <w:endnote w:type="continuationSeparator" w:id="1">
    <w:p w:rsidR="00862C6C" w:rsidRDefault="00862C6C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6C" w:rsidRDefault="00862C6C" w:rsidP="00312A57">
      <w:r>
        <w:separator/>
      </w:r>
    </w:p>
  </w:footnote>
  <w:footnote w:type="continuationSeparator" w:id="1">
    <w:p w:rsidR="00862C6C" w:rsidRDefault="00862C6C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25FB"/>
    <w:rsid w:val="0001338A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D3C"/>
    <w:rsid w:val="000D0ED4"/>
    <w:rsid w:val="000D3F93"/>
    <w:rsid w:val="000F0679"/>
    <w:rsid w:val="000F116E"/>
    <w:rsid w:val="000F4F55"/>
    <w:rsid w:val="00107B34"/>
    <w:rsid w:val="0012057D"/>
    <w:rsid w:val="0012788A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B0C3D"/>
    <w:rsid w:val="001B2F79"/>
    <w:rsid w:val="001B3CC3"/>
    <w:rsid w:val="001C683C"/>
    <w:rsid w:val="001E173C"/>
    <w:rsid w:val="001E5D34"/>
    <w:rsid w:val="001F6D07"/>
    <w:rsid w:val="00203884"/>
    <w:rsid w:val="002259CD"/>
    <w:rsid w:val="00241548"/>
    <w:rsid w:val="00257850"/>
    <w:rsid w:val="00266160"/>
    <w:rsid w:val="002763D9"/>
    <w:rsid w:val="00290D11"/>
    <w:rsid w:val="002B17A8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395C"/>
    <w:rsid w:val="003732D1"/>
    <w:rsid w:val="00376A81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526CE"/>
    <w:rsid w:val="00460F68"/>
    <w:rsid w:val="0046186F"/>
    <w:rsid w:val="004661B7"/>
    <w:rsid w:val="0047521A"/>
    <w:rsid w:val="0048724E"/>
    <w:rsid w:val="004963A7"/>
    <w:rsid w:val="004D5A4F"/>
    <w:rsid w:val="004D732E"/>
    <w:rsid w:val="004E2AE1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95590"/>
    <w:rsid w:val="005B3278"/>
    <w:rsid w:val="005B5C8E"/>
    <w:rsid w:val="005C4A76"/>
    <w:rsid w:val="005F16F6"/>
    <w:rsid w:val="005F544F"/>
    <w:rsid w:val="005F769C"/>
    <w:rsid w:val="00611CF1"/>
    <w:rsid w:val="00632BD5"/>
    <w:rsid w:val="00636948"/>
    <w:rsid w:val="006662FB"/>
    <w:rsid w:val="00675D73"/>
    <w:rsid w:val="00682594"/>
    <w:rsid w:val="00684A68"/>
    <w:rsid w:val="0068764D"/>
    <w:rsid w:val="0069007A"/>
    <w:rsid w:val="006A6AB8"/>
    <w:rsid w:val="006B5292"/>
    <w:rsid w:val="006D116A"/>
    <w:rsid w:val="006D6BE8"/>
    <w:rsid w:val="006E29D8"/>
    <w:rsid w:val="006F5DCD"/>
    <w:rsid w:val="007052A9"/>
    <w:rsid w:val="00706048"/>
    <w:rsid w:val="00720467"/>
    <w:rsid w:val="00721F6D"/>
    <w:rsid w:val="00724FC3"/>
    <w:rsid w:val="0072630B"/>
    <w:rsid w:val="007427F8"/>
    <w:rsid w:val="0074759E"/>
    <w:rsid w:val="00755268"/>
    <w:rsid w:val="007607D9"/>
    <w:rsid w:val="007867A9"/>
    <w:rsid w:val="007A442A"/>
    <w:rsid w:val="007B29C8"/>
    <w:rsid w:val="007C2DD4"/>
    <w:rsid w:val="007C4C9A"/>
    <w:rsid w:val="007D01A3"/>
    <w:rsid w:val="007D63EC"/>
    <w:rsid w:val="007E5266"/>
    <w:rsid w:val="008033C0"/>
    <w:rsid w:val="00804AD2"/>
    <w:rsid w:val="00826792"/>
    <w:rsid w:val="00843BDC"/>
    <w:rsid w:val="00844660"/>
    <w:rsid w:val="00847332"/>
    <w:rsid w:val="00862C6C"/>
    <w:rsid w:val="00863BDC"/>
    <w:rsid w:val="008867C9"/>
    <w:rsid w:val="0088718D"/>
    <w:rsid w:val="008B09CD"/>
    <w:rsid w:val="008B5633"/>
    <w:rsid w:val="008C04A8"/>
    <w:rsid w:val="008C0D42"/>
    <w:rsid w:val="008C3A02"/>
    <w:rsid w:val="008C68BB"/>
    <w:rsid w:val="008F60E4"/>
    <w:rsid w:val="00917386"/>
    <w:rsid w:val="0092067E"/>
    <w:rsid w:val="00922FF8"/>
    <w:rsid w:val="0093103C"/>
    <w:rsid w:val="0093455E"/>
    <w:rsid w:val="0095214C"/>
    <w:rsid w:val="009848A5"/>
    <w:rsid w:val="00986F6C"/>
    <w:rsid w:val="00993C44"/>
    <w:rsid w:val="009B0C60"/>
    <w:rsid w:val="009B1B06"/>
    <w:rsid w:val="009E3223"/>
    <w:rsid w:val="009F2D37"/>
    <w:rsid w:val="00A1787F"/>
    <w:rsid w:val="00A24B18"/>
    <w:rsid w:val="00A4769D"/>
    <w:rsid w:val="00A50696"/>
    <w:rsid w:val="00A51B48"/>
    <w:rsid w:val="00A54FA9"/>
    <w:rsid w:val="00A6711A"/>
    <w:rsid w:val="00A72DD1"/>
    <w:rsid w:val="00A90F2D"/>
    <w:rsid w:val="00AA0449"/>
    <w:rsid w:val="00AA13FF"/>
    <w:rsid w:val="00AA3989"/>
    <w:rsid w:val="00AA457A"/>
    <w:rsid w:val="00AB266C"/>
    <w:rsid w:val="00AE4CCE"/>
    <w:rsid w:val="00AF1AE6"/>
    <w:rsid w:val="00AF2BE6"/>
    <w:rsid w:val="00AF3404"/>
    <w:rsid w:val="00B073C3"/>
    <w:rsid w:val="00B13662"/>
    <w:rsid w:val="00B253AE"/>
    <w:rsid w:val="00B318BF"/>
    <w:rsid w:val="00B32710"/>
    <w:rsid w:val="00B46FB6"/>
    <w:rsid w:val="00B5512C"/>
    <w:rsid w:val="00B72A32"/>
    <w:rsid w:val="00B86CFB"/>
    <w:rsid w:val="00B95102"/>
    <w:rsid w:val="00BA0B9D"/>
    <w:rsid w:val="00BA31A8"/>
    <w:rsid w:val="00BD042F"/>
    <w:rsid w:val="00BE7B72"/>
    <w:rsid w:val="00BF1754"/>
    <w:rsid w:val="00BF500F"/>
    <w:rsid w:val="00BF5C96"/>
    <w:rsid w:val="00C01FE0"/>
    <w:rsid w:val="00C0695A"/>
    <w:rsid w:val="00C164E6"/>
    <w:rsid w:val="00C33CD9"/>
    <w:rsid w:val="00C44BF9"/>
    <w:rsid w:val="00C478F3"/>
    <w:rsid w:val="00C86AFD"/>
    <w:rsid w:val="00C9046E"/>
    <w:rsid w:val="00C91F3E"/>
    <w:rsid w:val="00CC09B7"/>
    <w:rsid w:val="00CC5D93"/>
    <w:rsid w:val="00CD06C2"/>
    <w:rsid w:val="00CF5399"/>
    <w:rsid w:val="00D03107"/>
    <w:rsid w:val="00D1341E"/>
    <w:rsid w:val="00D473BF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16005"/>
    <w:rsid w:val="00E30F86"/>
    <w:rsid w:val="00E35FF9"/>
    <w:rsid w:val="00E36F1E"/>
    <w:rsid w:val="00E420F2"/>
    <w:rsid w:val="00E42E32"/>
    <w:rsid w:val="00E471E2"/>
    <w:rsid w:val="00E5475B"/>
    <w:rsid w:val="00E54833"/>
    <w:rsid w:val="00E67933"/>
    <w:rsid w:val="00E7494F"/>
    <w:rsid w:val="00E95746"/>
    <w:rsid w:val="00E9720B"/>
    <w:rsid w:val="00E9772F"/>
    <w:rsid w:val="00ED09B9"/>
    <w:rsid w:val="00ED47D8"/>
    <w:rsid w:val="00EF5813"/>
    <w:rsid w:val="00F14BC7"/>
    <w:rsid w:val="00F222B3"/>
    <w:rsid w:val="00F31E5F"/>
    <w:rsid w:val="00F33CD1"/>
    <w:rsid w:val="00F41A7C"/>
    <w:rsid w:val="00F62300"/>
    <w:rsid w:val="00F85140"/>
    <w:rsid w:val="00F87194"/>
    <w:rsid w:val="00F91266"/>
    <w:rsid w:val="00F91DF6"/>
    <w:rsid w:val="00FA7C67"/>
    <w:rsid w:val="00FC4DDB"/>
    <w:rsid w:val="00FC6C40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</cp:revision>
  <cp:lastPrinted>2025-02-27T07:32:00Z</cp:lastPrinted>
  <dcterms:created xsi:type="dcterms:W3CDTF">2025-02-27T07:56:00Z</dcterms:created>
  <dcterms:modified xsi:type="dcterms:W3CDTF">2025-02-27T07:59:00Z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